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17" w:rsidRDefault="00D50C17" w:rsidP="00D50C1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ITILIMA SECONDARY SCHOOL</w:t>
      </w:r>
    </w:p>
    <w:p w:rsidR="00D50C17" w:rsidRPr="008569D8" w:rsidRDefault="00D50C17" w:rsidP="00D50C1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 FIVE ANNUAL</w:t>
      </w:r>
      <w:r w:rsidRPr="008569D8">
        <w:rPr>
          <w:rFonts w:ascii="Times New Roman" w:hAnsi="Times New Roman"/>
          <w:b/>
          <w:bCs/>
          <w:sz w:val="24"/>
          <w:szCs w:val="24"/>
        </w:rPr>
        <w:t xml:space="preserve"> EXAMINATION</w:t>
      </w:r>
    </w:p>
    <w:p w:rsidR="00D50C17" w:rsidRPr="008569D8" w:rsidRDefault="00D50C17" w:rsidP="00D50C17">
      <w:pPr>
        <w:pStyle w:val="ListParagraph"/>
        <w:spacing w:after="0"/>
        <w:ind w:left="1080"/>
        <w:rPr>
          <w:rFonts w:ascii="Arial" w:hAnsi="Arial" w:cs="Arial"/>
          <w:b/>
          <w:color w:val="000000" w:themeColor="text1"/>
          <w:sz w:val="24"/>
          <w:szCs w:val="24"/>
        </w:rPr>
      </w:pPr>
      <w:r w:rsidRPr="008569D8">
        <w:rPr>
          <w:rFonts w:ascii="Times New Roman" w:hAnsi="Times New Roman" w:cs="Times New Roman"/>
          <w:b/>
          <w:sz w:val="24"/>
          <w:szCs w:val="24"/>
        </w:rPr>
        <w:t>142/1</w:t>
      </w:r>
      <w:r w:rsidRPr="008569D8">
        <w:rPr>
          <w:rFonts w:ascii="Times New Roman" w:hAnsi="Times New Roman" w:cs="Times New Roman"/>
          <w:b/>
          <w:sz w:val="24"/>
          <w:szCs w:val="24"/>
        </w:rPr>
        <w:tab/>
      </w:r>
      <w:r w:rsidRPr="008569D8">
        <w:rPr>
          <w:rFonts w:ascii="Times New Roman" w:hAnsi="Times New Roman" w:cs="Times New Roman"/>
          <w:b/>
          <w:sz w:val="24"/>
          <w:szCs w:val="24"/>
        </w:rPr>
        <w:tab/>
      </w:r>
      <w:r w:rsidRPr="008569D8">
        <w:rPr>
          <w:rFonts w:ascii="Times New Roman" w:hAnsi="Times New Roman" w:cs="Times New Roman"/>
          <w:b/>
          <w:sz w:val="24"/>
          <w:szCs w:val="24"/>
        </w:rPr>
        <w:tab/>
        <w:t>ADVANCED MATHEMATICS 1</w:t>
      </w:r>
      <w:r w:rsidRPr="008569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50C17" w:rsidRPr="008569D8" w:rsidRDefault="00D50C17" w:rsidP="00D50C17">
      <w:pPr>
        <w:pStyle w:val="ListParagraph"/>
        <w:pBdr>
          <w:bottom w:val="single" w:sz="12" w:space="0" w:color="auto"/>
        </w:pBdr>
        <w:spacing w:after="0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69D8">
        <w:rPr>
          <w:rFonts w:ascii="Arial" w:hAnsi="Arial" w:cs="Arial"/>
          <w:b/>
          <w:color w:val="000000" w:themeColor="text1"/>
          <w:sz w:val="24"/>
          <w:szCs w:val="24"/>
        </w:rPr>
        <w:t>Time: 3 Hours</w:t>
      </w:r>
      <w:r w:rsidRPr="008569D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569D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569D8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D50C17" w:rsidRDefault="00D50C17" w:rsidP="00D50C17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50C17" w:rsidRDefault="00D50C17" w:rsidP="00D50C1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50C17" w:rsidRPr="005961F7" w:rsidRDefault="00D50C17" w:rsidP="00D50C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Answer all questions.</w:t>
      </w:r>
    </w:p>
    <w:p w:rsidR="00D50C17" w:rsidRPr="0041169F" w:rsidRDefault="00D50C17" w:rsidP="00D50C1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3518F" w:rsidRPr="0041169F" w:rsidRDefault="0033518F" w:rsidP="0033518F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1080" w:hanging="1080"/>
        <w:rPr>
          <w:rFonts w:ascii="Arial" w:hAnsi="Arial" w:cs="Arial"/>
          <w:color w:val="000000" w:themeColor="text1"/>
          <w:sz w:val="24"/>
          <w:szCs w:val="24"/>
        </w:rPr>
      </w:pPr>
      <w:r w:rsidRPr="0041169F">
        <w:rPr>
          <w:rFonts w:ascii="Arial" w:hAnsi="Arial" w:cs="Arial"/>
          <w:color w:val="000000" w:themeColor="text1"/>
          <w:sz w:val="24"/>
          <w:szCs w:val="24"/>
        </w:rPr>
        <w:t xml:space="preserve">(a) </w:t>
      </w:r>
      <w:r w:rsidRPr="0041169F">
        <w:rPr>
          <w:rFonts w:ascii="Arial" w:hAnsi="Arial" w:cs="Arial"/>
          <w:color w:val="000000" w:themeColor="text1"/>
          <w:sz w:val="24"/>
          <w:szCs w:val="24"/>
        </w:rPr>
        <w:tab/>
      </w: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>Use a non-programmable scientific calculator to compute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value of the following definite integrals correct to four decimal places</w:t>
      </w:r>
    </w:p>
    <w:p w:rsidR="0033518F" w:rsidRPr="00D50C17" w:rsidRDefault="005A31C6" w:rsidP="0033518F">
      <w:pPr>
        <w:pStyle w:val="ListParagraph"/>
        <w:numPr>
          <w:ilvl w:val="0"/>
          <w:numId w:val="3"/>
        </w:numPr>
        <w:spacing w:after="0"/>
        <w:ind w:hanging="360"/>
        <w:rPr>
          <w:rFonts w:ascii="Arial" w:hAnsi="Arial" w:cs="Arial"/>
          <w:color w:val="000000" w:themeColor="text1"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  <m:t>θ</m:t>
                </m:r>
              </m:den>
            </m:f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dθ</m:t>
            </m:r>
          </m:e>
        </m:nary>
      </m:oMath>
    </w:p>
    <w:p w:rsidR="0033518F" w:rsidRPr="0041169F" w:rsidRDefault="005A31C6" w:rsidP="0033518F">
      <w:pPr>
        <w:pStyle w:val="ListParagraph"/>
        <w:numPr>
          <w:ilvl w:val="0"/>
          <w:numId w:val="3"/>
        </w:numPr>
        <w:spacing w:after="0"/>
        <w:ind w:hanging="360"/>
        <w:rPr>
          <w:rFonts w:ascii="Arial" w:hAnsi="Arial" w:cs="Arial"/>
          <w:color w:val="000000" w:themeColor="text1"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  <m:t>2x-3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4x-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dx</m:t>
            </m:r>
          </m:e>
        </m:nary>
      </m:oMath>
    </w:p>
    <w:p w:rsidR="0033518F" w:rsidRDefault="0033518F" w:rsidP="0033518F">
      <w:pPr>
        <w:spacing w:after="0"/>
        <w:ind w:left="1080" w:hanging="108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1169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(b) </w:t>
      </w:r>
      <w:r w:rsidRPr="0041169F">
        <w:rPr>
          <w:rFonts w:ascii="Arial" w:eastAsiaTheme="minorEastAsia" w:hAnsi="Arial" w:cs="Arial"/>
          <w:color w:val="000000" w:themeColor="text1"/>
          <w:sz w:val="24"/>
          <w:szCs w:val="24"/>
        </w:rPr>
        <w:tab/>
      </w:r>
      <w:r w:rsidRPr="00CA6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Using a scientific calculator find mean and standard deviation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of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π,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, e,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, 1.414213, 2.718282, 3.1415, 1.732051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correct to six decimal places.</w:t>
      </w:r>
    </w:p>
    <w:p w:rsidR="0033518F" w:rsidRPr="007748BB" w:rsidRDefault="00AF2203" w:rsidP="00AF2203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1080" w:hanging="10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(a) </w:t>
      </w:r>
      <w:r w:rsidR="005B5C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Symbolize and test the validity of the following argument. “If I use anti-Malaria drug then I will not get malaria. If I do not use mosquito net then I will use anti-Malaria drug. I got Malaria. Therefore I used mosquito net</w:t>
      </w:r>
      <w:r w:rsidRPr="004375E3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7748BB" w:rsidRDefault="007748BB" w:rsidP="007748BB">
      <w:pPr>
        <w:tabs>
          <w:tab w:val="left" w:pos="54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        (b)   </w:t>
      </w:r>
      <w:r w:rsidR="00207B2C">
        <w:rPr>
          <w:rFonts w:ascii="Times New Roman" w:eastAsiaTheme="minorEastAsia" w:hAnsi="Times New Roman" w:cs="Times New Roman"/>
          <w:sz w:val="24"/>
          <w:szCs w:val="24"/>
        </w:rPr>
        <w:t>Using basic conjunctions, find the equivalent statement for K given in truth                    table below, simplify it hence draw its corresponding simple network diagram</w:t>
      </w:r>
    </w:p>
    <w:p w:rsidR="00257E55" w:rsidRPr="007748BB" w:rsidRDefault="00207B2C" w:rsidP="007748BB">
      <w:pPr>
        <w:tabs>
          <w:tab w:val="left" w:pos="54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                  </w:t>
      </w:r>
    </w:p>
    <w:tbl>
      <w:tblPr>
        <w:tblStyle w:val="TableGrid"/>
        <w:tblW w:w="0" w:type="auto"/>
        <w:tblInd w:w="2158" w:type="dxa"/>
        <w:tblLook w:val="04A0"/>
      </w:tblPr>
      <w:tblGrid>
        <w:gridCol w:w="1280"/>
        <w:gridCol w:w="990"/>
        <w:gridCol w:w="990"/>
        <w:gridCol w:w="990"/>
      </w:tblGrid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57E55" w:rsidTr="00723755">
        <w:tc>
          <w:tcPr>
            <w:tcW w:w="128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257E55" w:rsidRDefault="00257E55" w:rsidP="0072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207B2C" w:rsidRPr="007748BB" w:rsidRDefault="00207B2C" w:rsidP="007748BB">
      <w:pPr>
        <w:tabs>
          <w:tab w:val="left" w:pos="54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0C17" w:rsidRPr="00A55A89" w:rsidRDefault="0033518F" w:rsidP="0033518F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1080" w:hanging="108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    </w:t>
      </w:r>
      <w:r w:rsidR="008954AC" w:rsidRPr="0033518F">
        <w:rPr>
          <w:rFonts w:ascii="Times New Roman" w:hAnsi="Times New Roman" w:cs="Times New Roman"/>
          <w:color w:val="000000" w:themeColor="text1"/>
          <w:sz w:val="24"/>
          <w:szCs w:val="24"/>
        </w:rPr>
        <w:t>    Mr. Mashauri needs 10, 12 and 12 units of chemicals A, B and C respectively for his garden. A liquid product contains 5, 2 and 1 units of A, B and C respectively per jar and each jar is sold at Tsh. 3,000. A dry product contains 1, 2 and 4 units of A, B and C respectively per carton and each carton is sold at Tsh. 2,000. How much of each chemical should be purchased in order to minimize the cost?</w:t>
      </w:r>
    </w:p>
    <w:p w:rsidR="00A55A89" w:rsidRPr="00A55A89" w:rsidRDefault="00A55A89" w:rsidP="00A55A89">
      <w:pPr>
        <w:pStyle w:val="ListParagraph"/>
        <w:tabs>
          <w:tab w:val="left" w:pos="540"/>
        </w:tabs>
        <w:spacing w:after="0"/>
        <w:ind w:left="108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A55A89" w:rsidRPr="00A55A89" w:rsidRDefault="00A55A89" w:rsidP="0033518F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1080" w:hanging="108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(a)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Show that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bn</m:t>
                </m:r>
              </m:e>
            </m:d>
          </m:e>
        </m:nary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A55A89" w:rsidRPr="00A55A89" w:rsidRDefault="00A55A89" w:rsidP="00A55A8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      </w:t>
      </w:r>
      <w:r w:rsidRPr="00A55A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 (b) </w:t>
      </w:r>
      <w:r w:rsidRPr="00A55A89">
        <w:rPr>
          <w:rFonts w:ascii="Times New Roman" w:eastAsiaTheme="minorEastAsia" w:hAnsi="Times New Roman" w:cs="Times New Roman"/>
          <w:sz w:val="24"/>
          <w:szCs w:val="24"/>
        </w:rPr>
        <w:t>Find the sum of the first n terms in the series</w:t>
      </w:r>
    </w:p>
    <w:p w:rsidR="00D50C17" w:rsidRPr="005E7A57" w:rsidRDefault="00A55A89" w:rsidP="005E7A57">
      <w:pPr>
        <w:tabs>
          <w:tab w:val="left" w:pos="540"/>
        </w:tabs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654EB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>      </w:t>
      </w:r>
      <w:r w:rsidRPr="00B654E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</m:oMath>
    </w:p>
    <w:p w:rsidR="00D50C17" w:rsidRPr="00DB4CC4" w:rsidRDefault="00D50C17" w:rsidP="00D50C17">
      <w:pPr>
        <w:pStyle w:val="ListParagraph"/>
        <w:numPr>
          <w:ilvl w:val="0"/>
          <w:numId w:val="1"/>
        </w:num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(a)</w:t>
      </w: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FCF" w:rsidRPr="00A11FCF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Pr="00A1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sets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A and B are defined by A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xϵ</m:t>
            </m:r>
            <m:r>
              <m:rPr>
                <m:scr m:val="double-struck"/>
              </m:r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R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: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≤x≤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 xml:space="preserve">2 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andx</m:t>
            </m:r>
            <m:r>
              <w:rPr>
                <w:rFonts w:ascii="Arial" w:hAnsi="Times New Roman" w:cs="Times New Roman"/>
                <w:color w:val="000000" w:themeColor="text1"/>
                <w:sz w:val="24"/>
                <w:szCs w:val="24"/>
              </w:rPr>
              <m:t>≤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4</m:t>
            </m:r>
          </m:e>
        </m:d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; 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B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xϵ</m:t>
            </m:r>
            <m:r>
              <m:rPr>
                <m:scr m:val="double-struck"/>
              </m:r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R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:2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≤x&lt;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5</m:t>
            </m:r>
          </m:e>
        </m:d>
      </m:oMath>
      <w:r w:rsidR="00A11F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Find A-B in the same set notation.</w:t>
      </w:r>
    </w:p>
    <w:p w:rsidR="005F6EFE" w:rsidRDefault="00DB4CC4" w:rsidP="001B311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(b)    Use laws of algebra of sets to </w:t>
      </w:r>
      <w:r w:rsidR="006076C6">
        <w:rPr>
          <w:rFonts w:ascii="Times New Roman" w:hAnsi="Times New Roman" w:cs="Times New Roman"/>
          <w:color w:val="000000" w:themeColor="text1"/>
          <w:sz w:val="24"/>
          <w:szCs w:val="24"/>
        </w:rPr>
        <w:t>simply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A-B</m:t>
                </m:r>
              </m:e>
            </m:d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∪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A∩B</m:t>
                </m:r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A∪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A∩B</m:t>
                </m:r>
              </m:e>
            </m:d>
          </m:e>
        </m:d>
      </m:oMath>
      <w:r w:rsidR="00C715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026C4D" w:rsidRDefault="00C715D0" w:rsidP="001B311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(</w:t>
      </w:r>
      <w:r w:rsidR="006076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  </w:t>
      </w:r>
      <w:r w:rsidR="00026C4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In a class of 17 girls and 15 boys, 22 play handball, 16 play basketball, 12 of the </w:t>
      </w:r>
    </w:p>
    <w:p w:rsidR="00026C4D" w:rsidRDefault="00026C4D" w:rsidP="001B311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                 boys play handball, 11 of the boys play basketball, 10 of the boys play both                   basketball and handball, 3 of the girls play neither of the two games.</w:t>
      </w:r>
      <w:r w:rsidR="00C715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Use</w:t>
      </w:r>
      <w:r w:rsidR="00DC62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Venn                   diagram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</w:t>
      </w:r>
      <w:r w:rsidR="00DC62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determine:</w:t>
      </w:r>
    </w:p>
    <w:p w:rsidR="00026C4D" w:rsidRDefault="00026C4D" w:rsidP="001B311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number of girls who play both games and</w:t>
      </w:r>
    </w:p>
    <w:p w:rsidR="001E01B1" w:rsidRDefault="00026C4D" w:rsidP="001E01B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number of participants who play at least one game</w:t>
      </w:r>
    </w:p>
    <w:p w:rsidR="005E7A57" w:rsidRPr="001E01B1" w:rsidRDefault="005E7A57" w:rsidP="005E7A57">
      <w:pPr>
        <w:pStyle w:val="ListParagraph"/>
        <w:spacing w:after="0"/>
        <w:ind w:left="180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D50C17" w:rsidRPr="002C63B0" w:rsidRDefault="00D50C17" w:rsidP="00D50C1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40" w:hanging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>(a)</w:t>
      </w: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(i)   Draw the curve of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and g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x</m:t>
        </m:r>
      </m:oMath>
      <w:r w:rsidR="002C63B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on the same pair of axis.</w:t>
      </w:r>
    </w:p>
    <w:p w:rsidR="002C63B0" w:rsidRPr="002C63B0" w:rsidRDefault="002C63B0" w:rsidP="002C63B0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(ii) How is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f(x)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related to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g(x)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4(i)?</w:t>
      </w:r>
    </w:p>
    <w:p w:rsidR="00D50C17" w:rsidRPr="00285337" w:rsidRDefault="00285337" w:rsidP="00D50C17">
      <w:pPr>
        <w:pStyle w:val="ListParagraph"/>
        <w:numPr>
          <w:ilvl w:val="0"/>
          <w:numId w:val="2"/>
        </w:numPr>
        <w:spacing w:after="0"/>
        <w:ind w:hanging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Given that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f(x)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2x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285337" w:rsidRPr="00285337" w:rsidRDefault="00285337" w:rsidP="0028533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Find the vertical and horizontal asymptotes for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f(x)</w:t>
      </w:r>
    </w:p>
    <w:p w:rsidR="00D50C17" w:rsidRPr="002A0ACA" w:rsidRDefault="00285337" w:rsidP="002A0AC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Sketch the graph of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f(x)</w:t>
      </w:r>
    </w:p>
    <w:p w:rsidR="00D50C17" w:rsidRPr="00CA67C8" w:rsidRDefault="00D50C17" w:rsidP="00D50C17">
      <w:pPr>
        <w:pStyle w:val="ListParagraph"/>
        <w:numPr>
          <w:ilvl w:val="0"/>
          <w:numId w:val="1"/>
        </w:numPr>
        <w:tabs>
          <w:tab w:val="left" w:pos="1080"/>
        </w:tabs>
        <w:spacing w:before="240" w:after="0"/>
        <w:ind w:left="540" w:hanging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</w:t>
      </w: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0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Verify that </w:t>
      </w: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2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x-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1=0</m:t>
        </m:r>
      </m:oMath>
      <w:r w:rsidR="001B09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has a root in the range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2≤x≤3</m:t>
        </m:r>
      </m:oMath>
    </w:p>
    <w:p w:rsidR="00D50C17" w:rsidRDefault="00D50C17" w:rsidP="00D50C17">
      <w:pPr>
        <w:pStyle w:val="ListParagraph"/>
        <w:spacing w:after="0"/>
        <w:ind w:left="1080" w:hanging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</w:t>
      </w:r>
      <w:r w:rsidRPr="00CA67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17CD">
        <w:rPr>
          <w:rFonts w:ascii="Times New Roman" w:hAnsi="Times New Roman" w:cs="Times New Roman"/>
          <w:color w:val="000000" w:themeColor="text1"/>
          <w:sz w:val="24"/>
          <w:szCs w:val="24"/>
        </w:rPr>
        <w:t>By using the secant method, perform four iterations to obtain an approximation for the root of the equation in 5(a) correct to three decimal places.</w:t>
      </w:r>
    </w:p>
    <w:p w:rsidR="00A617CD" w:rsidRDefault="00A617CD" w:rsidP="00D50C17">
      <w:pPr>
        <w:pStyle w:val="ListParagraph"/>
        <w:spacing w:after="0"/>
        <w:ind w:left="1080" w:hanging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   (i) Using the Trapezoidal rule with 5 trips, obtain an approximation to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dx</m:t>
            </m:r>
          </m:e>
        </m:nary>
      </m:oMath>
      <w:r w:rsidR="00796B8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correct to four significant figures</w:t>
      </w:r>
    </w:p>
    <w:p w:rsidR="00796B86" w:rsidRDefault="00F0240C" w:rsidP="00D50C17">
      <w:pPr>
        <w:pStyle w:val="ListParagraph"/>
        <w:spacing w:after="0"/>
        <w:ind w:left="1080" w:hanging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   (ii)  </w:t>
      </w:r>
      <w:r w:rsidR="00CE6D8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By using the integration by parts technique, evaluate the exact value of the     definite integral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dx</m:t>
            </m:r>
          </m:e>
        </m:nary>
      </m:oMath>
      <w:r w:rsidR="004E24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correct to four significant figures.</w:t>
      </w:r>
    </w:p>
    <w:p w:rsidR="006B39B2" w:rsidRDefault="006B39B2" w:rsidP="00D50C17">
      <w:pPr>
        <w:pStyle w:val="ListParagraph"/>
        <w:spacing w:after="0"/>
        <w:ind w:left="1080" w:hanging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(iii)  Use the results obtained in c(i) and (ii) to find an absolute error in the value of    </w:t>
      </w:r>
      <w:r w:rsidR="00A06F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 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dx</m:t>
            </m:r>
          </m:e>
        </m:nary>
      </m:oMath>
    </w:p>
    <w:p w:rsidR="005E7A57" w:rsidRPr="00897011" w:rsidRDefault="005E7A57" w:rsidP="00D50C17">
      <w:pPr>
        <w:pStyle w:val="ListParagraph"/>
        <w:spacing w:after="0"/>
        <w:ind w:left="1080" w:hanging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4D0A" w:rsidRDefault="00FA258D" w:rsidP="00D50C1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40" w:hanging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(a)</w:t>
      </w:r>
      <w:r w:rsidR="0058212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Show that the bisector of the acute angle between </w:t>
      </w:r>
      <w:r w:rsidR="00C52C3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     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y=x+1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and the 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 axis has the gradient of-1+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e>
        </m:rad>
      </m:oMath>
    </w:p>
    <w:p w:rsidR="000A7CF0" w:rsidRDefault="000A7CF0" w:rsidP="000A7CF0">
      <w:pPr>
        <w:pStyle w:val="ListParagraph"/>
        <w:tabs>
          <w:tab w:val="left" w:pos="1080"/>
        </w:tabs>
        <w:spacing w:after="0"/>
        <w:ind w:left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(b) A point P lies on the circle of radius 2 whose centre is at the origin. If A is the point      (4, 0), find the locus of the point which divide AP in the ratio </w:t>
      </w:r>
      <w:r w:rsidRPr="00BA59F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1:2</w:t>
      </w:r>
    </w:p>
    <w:p w:rsidR="00BA59FA" w:rsidRDefault="00BA59FA" w:rsidP="000A7CF0">
      <w:pPr>
        <w:pStyle w:val="ListParagraph"/>
        <w:tabs>
          <w:tab w:val="left" w:pos="1080"/>
        </w:tabs>
        <w:spacing w:after="0"/>
        <w:ind w:left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D50C17" w:rsidRPr="00CA67C8" w:rsidRDefault="00D50C17" w:rsidP="00D50C1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40" w:hanging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A6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(a)</w:t>
      </w:r>
      <w:r w:rsidRPr="00CA6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</w:rPr>
                  <m:t>+x</m:t>
                </m:r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d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nary>
      </m:oMath>
    </w:p>
    <w:p w:rsidR="00D50C17" w:rsidRDefault="004A0100" w:rsidP="00D50C17">
      <w:pPr>
        <w:tabs>
          <w:tab w:val="left" w:pos="1080"/>
        </w:tabs>
        <w:spacing w:after="0"/>
        <w:ind w:left="54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50C17" w:rsidRPr="00CA6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(b) </w:t>
      </w:r>
      <w:r w:rsidR="00D50C17" w:rsidRPr="00CA6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D50C1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C00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Integrate the following with respect to </w:t>
      </w:r>
      <w:r w:rsidR="00BC005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x</w:t>
      </w:r>
      <w:r w:rsidR="0066268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    </w:t>
      </w:r>
      <w:r w:rsidR="00662682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   </w:t>
      </w:r>
      <w:r w:rsidR="00BC00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dx</m:t>
            </m:r>
          </m:e>
        </m:nary>
      </m:oMath>
    </w:p>
    <w:p w:rsidR="00FD1BFF" w:rsidRPr="00FD1BFF" w:rsidRDefault="00FD1BFF" w:rsidP="00D50C17">
      <w:pPr>
        <w:tabs>
          <w:tab w:val="left" w:pos="1080"/>
        </w:tabs>
        <w:spacing w:after="0"/>
        <w:ind w:left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(c)</w:t>
      </w:r>
      <w:r w:rsidR="00754CD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611FE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Integrate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sin4x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2x</m:t>
                </m:r>
              </m:e>
            </m:func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dx</m:t>
            </m:r>
          </m:e>
        </m:nary>
      </m:oMath>
    </w:p>
    <w:p w:rsidR="00D50C17" w:rsidRPr="0077344F" w:rsidRDefault="00D50C17" w:rsidP="00D50C17">
      <w:pPr>
        <w:pStyle w:val="ListParagraph"/>
        <w:spacing w:after="0"/>
        <w:ind w:left="540" w:hanging="54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</w:rPr>
      </w:pPr>
    </w:p>
    <w:p w:rsidR="00D50C17" w:rsidRPr="008569D8" w:rsidRDefault="00D50C17" w:rsidP="00D50C1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40" w:hanging="5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7344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(a)</w:t>
      </w:r>
      <w:r w:rsidRPr="0077344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8569D8">
        <w:rPr>
          <w:rFonts w:ascii="Times New Roman" w:hAnsi="Times New Roman" w:cs="Times New Roman"/>
        </w:rPr>
        <w:t xml:space="preserve">Use the definition of differentiation to find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</w:rPr>
              <m:t>dx</m:t>
            </m:r>
          </m:den>
        </m:f>
        <m:r>
          <w:rPr>
            <w:rFonts w:ascii="Cambria Math" w:hAnsi="Times New Roman" w:cs="Times New Roman"/>
            <w:sz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</w:rPr>
          <m:t>if y=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</w:rPr>
                  <m:t>+1</m:t>
                </m:r>
              </m:e>
            </m:rad>
          </m:den>
        </m:f>
      </m:oMath>
    </w:p>
    <w:p w:rsidR="00D50C17" w:rsidRDefault="00D50C17" w:rsidP="0033518F">
      <w:pPr>
        <w:tabs>
          <w:tab w:val="left" w:pos="1080"/>
        </w:tabs>
        <w:spacing w:after="0"/>
        <w:ind w:left="1080" w:hanging="540"/>
        <w:rPr>
          <w:rFonts w:ascii="Times New Roman" w:eastAsiaTheme="minorEastAsia" w:hAnsi="Times New Roman" w:cs="Times New Roman"/>
          <w:sz w:val="28"/>
          <w:szCs w:val="28"/>
        </w:rPr>
      </w:pPr>
      <w:r w:rsidRPr="008569D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(b) </w:t>
      </w:r>
      <w:r w:rsidRPr="008569D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9F7BF4">
        <w:rPr>
          <w:rFonts w:ascii="Times New Roman" w:hAnsi="Times New Roman" w:cs="Times New Roman"/>
          <w:sz w:val="24"/>
          <w:szCs w:val="24"/>
        </w:rPr>
        <w:t xml:space="preserve">Find the maximum and minimum value of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 w:rsidR="009F7BF4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9F7BF4" w:rsidRPr="0033518F" w:rsidRDefault="009F7BF4" w:rsidP="0033518F">
      <w:pPr>
        <w:tabs>
          <w:tab w:val="left" w:pos="1080"/>
        </w:tabs>
        <w:spacing w:after="0"/>
        <w:ind w:left="108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(c)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β=p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and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β=q ,</m:t>
                        </m:r>
                      </m:e>
                    </m:func>
                  </m:e>
                </m:func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express the value of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2α+2β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       in terms of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039EF" w:rsidRDefault="00A039EF"/>
    <w:sectPr w:rsidR="00A039EF" w:rsidSect="00C14747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026" w:rsidRDefault="007D0026" w:rsidP="005112D8">
      <w:pPr>
        <w:spacing w:after="0" w:line="240" w:lineRule="auto"/>
      </w:pPr>
      <w:r>
        <w:separator/>
      </w:r>
    </w:p>
  </w:endnote>
  <w:endnote w:type="continuationSeparator" w:id="1">
    <w:p w:rsidR="007D0026" w:rsidRDefault="007D0026" w:rsidP="0051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2076"/>
      <w:docPartObj>
        <w:docPartGallery w:val="Page Numbers (Bottom of Page)"/>
        <w:docPartUnique/>
      </w:docPartObj>
    </w:sdtPr>
    <w:sdtContent>
      <w:p w:rsidR="00285861" w:rsidRDefault="005A31C6">
        <w:pPr>
          <w:pStyle w:val="Footer"/>
          <w:jc w:val="right"/>
        </w:pPr>
        <w:r>
          <w:fldChar w:fldCharType="begin"/>
        </w:r>
        <w:r w:rsidR="005F3AA0">
          <w:instrText xml:space="preserve"> PAGE   \* MERGEFORMAT </w:instrText>
        </w:r>
        <w:r>
          <w:fldChar w:fldCharType="separate"/>
        </w:r>
        <w:r w:rsidR="00DC62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861" w:rsidRDefault="007D0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026" w:rsidRDefault="007D0026" w:rsidP="005112D8">
      <w:pPr>
        <w:spacing w:after="0" w:line="240" w:lineRule="auto"/>
      </w:pPr>
      <w:r>
        <w:separator/>
      </w:r>
    </w:p>
  </w:footnote>
  <w:footnote w:type="continuationSeparator" w:id="1">
    <w:p w:rsidR="007D0026" w:rsidRDefault="007D0026" w:rsidP="00511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106"/>
    <w:multiLevelType w:val="hybridMultilevel"/>
    <w:tmpl w:val="BF20C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35083A"/>
    <w:multiLevelType w:val="hybridMultilevel"/>
    <w:tmpl w:val="A78C2BD8"/>
    <w:lvl w:ilvl="0" w:tplc="C6286F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92DB1"/>
    <w:multiLevelType w:val="hybridMultilevel"/>
    <w:tmpl w:val="C7ACA0D2"/>
    <w:lvl w:ilvl="0" w:tplc="C3CE5114">
      <w:start w:val="1"/>
      <w:numFmt w:val="lowerRoman"/>
      <w:lvlText w:val="(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3C3CF7"/>
    <w:multiLevelType w:val="hybridMultilevel"/>
    <w:tmpl w:val="CDCA3FD8"/>
    <w:lvl w:ilvl="0" w:tplc="DE46D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94F1D"/>
    <w:multiLevelType w:val="hybridMultilevel"/>
    <w:tmpl w:val="79C2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06A31"/>
    <w:multiLevelType w:val="hybridMultilevel"/>
    <w:tmpl w:val="D4683DCC"/>
    <w:lvl w:ilvl="0" w:tplc="9BDCD6D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EF1F9D"/>
    <w:multiLevelType w:val="hybridMultilevel"/>
    <w:tmpl w:val="64B6F32E"/>
    <w:lvl w:ilvl="0" w:tplc="3F60B51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733AA6"/>
    <w:multiLevelType w:val="hybridMultilevel"/>
    <w:tmpl w:val="9AEE22AE"/>
    <w:lvl w:ilvl="0" w:tplc="0FB28EF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3B153C"/>
    <w:multiLevelType w:val="hybridMultilevel"/>
    <w:tmpl w:val="F74A95A2"/>
    <w:lvl w:ilvl="0" w:tplc="847A9A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C17"/>
    <w:rsid w:val="00026C4D"/>
    <w:rsid w:val="000A4D0A"/>
    <w:rsid w:val="000A7CF0"/>
    <w:rsid w:val="001773B1"/>
    <w:rsid w:val="001B09B1"/>
    <w:rsid w:val="001B3111"/>
    <w:rsid w:val="001E01B1"/>
    <w:rsid w:val="00207B2C"/>
    <w:rsid w:val="00212286"/>
    <w:rsid w:val="00257E55"/>
    <w:rsid w:val="00285337"/>
    <w:rsid w:val="002A0ACA"/>
    <w:rsid w:val="002C63B0"/>
    <w:rsid w:val="0033518F"/>
    <w:rsid w:val="004A0100"/>
    <w:rsid w:val="004E2488"/>
    <w:rsid w:val="005112D8"/>
    <w:rsid w:val="00582125"/>
    <w:rsid w:val="005A31C6"/>
    <w:rsid w:val="005B5CE2"/>
    <w:rsid w:val="005C7999"/>
    <w:rsid w:val="005E7A57"/>
    <w:rsid w:val="005F3AA0"/>
    <w:rsid w:val="005F6EFE"/>
    <w:rsid w:val="006076C6"/>
    <w:rsid w:val="00611FE8"/>
    <w:rsid w:val="00662682"/>
    <w:rsid w:val="006B39B2"/>
    <w:rsid w:val="00754CDA"/>
    <w:rsid w:val="0076629D"/>
    <w:rsid w:val="007748BB"/>
    <w:rsid w:val="00796B86"/>
    <w:rsid w:val="007D0026"/>
    <w:rsid w:val="008954AC"/>
    <w:rsid w:val="009F7BF4"/>
    <w:rsid w:val="00A039EF"/>
    <w:rsid w:val="00A06F5C"/>
    <w:rsid w:val="00A11FCF"/>
    <w:rsid w:val="00A55A89"/>
    <w:rsid w:val="00A617CD"/>
    <w:rsid w:val="00AF2203"/>
    <w:rsid w:val="00B32738"/>
    <w:rsid w:val="00BA59FA"/>
    <w:rsid w:val="00BA5A0F"/>
    <w:rsid w:val="00BC005B"/>
    <w:rsid w:val="00C52C32"/>
    <w:rsid w:val="00C715D0"/>
    <w:rsid w:val="00C760A6"/>
    <w:rsid w:val="00CE6D86"/>
    <w:rsid w:val="00D12358"/>
    <w:rsid w:val="00D352FE"/>
    <w:rsid w:val="00D50C17"/>
    <w:rsid w:val="00DB4CC4"/>
    <w:rsid w:val="00DC626E"/>
    <w:rsid w:val="00DF7319"/>
    <w:rsid w:val="00F0240C"/>
    <w:rsid w:val="00FA258D"/>
    <w:rsid w:val="00FD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17"/>
    <w:pPr>
      <w:ind w:left="720"/>
      <w:contextualSpacing/>
    </w:pPr>
  </w:style>
  <w:style w:type="table" w:styleId="TableGrid">
    <w:name w:val="Table Grid"/>
    <w:basedOn w:val="TableNormal"/>
    <w:uiPriority w:val="59"/>
    <w:rsid w:val="00D50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C17"/>
  </w:style>
  <w:style w:type="paragraph" w:styleId="BalloonText">
    <w:name w:val="Balloon Text"/>
    <w:basedOn w:val="Normal"/>
    <w:link w:val="BalloonTextChar"/>
    <w:uiPriority w:val="99"/>
    <w:semiHidden/>
    <w:unhideWhenUsed/>
    <w:rsid w:val="00D5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1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0C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ITILIMA SECONDARY</dc:creator>
  <cp:lastModifiedBy>ITILIMA SECONDARY</cp:lastModifiedBy>
  <cp:revision>53</cp:revision>
  <cp:lastPrinted>2025-05-19T05:59:00Z</cp:lastPrinted>
  <dcterms:created xsi:type="dcterms:W3CDTF">2025-05-18T07:03:00Z</dcterms:created>
  <dcterms:modified xsi:type="dcterms:W3CDTF">2025-05-19T05:59:00Z</dcterms:modified>
</cp:coreProperties>
</file>